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0159BC" w:rsidRDefault="00331A83" w:rsidP="00784F46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0159BC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proofErr w:type="gramStart"/>
      <w:r w:rsidR="00590F87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</w:p>
    <w:p w:rsidR="00DE1DC9" w:rsidRPr="000159BC" w:rsidRDefault="00DE1DC9" w:rsidP="0078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84F46" w:rsidRPr="000159BC" w:rsidRDefault="000159BC" w:rsidP="0001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Таблица </w:t>
      </w:r>
      <w:r w:rsidR="00590F87">
        <w:rPr>
          <w:rFonts w:ascii="Times New Roman" w:hAnsi="Times New Roman" w:cs="Times New Roman"/>
          <w:b/>
          <w:bCs/>
          <w:sz w:val="27"/>
          <w:szCs w:val="27"/>
        </w:rPr>
        <w:t>Р.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1 - </w:t>
      </w:r>
      <w:r w:rsidR="00784F46" w:rsidRPr="000159BC">
        <w:rPr>
          <w:rFonts w:ascii="Times New Roman" w:hAnsi="Times New Roman" w:cs="Times New Roman"/>
          <w:b/>
          <w:bCs/>
          <w:sz w:val="27"/>
          <w:szCs w:val="27"/>
        </w:rPr>
        <w:t xml:space="preserve">Периодичность формирования регистров бухгалтерского </w:t>
      </w:r>
      <w:r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784F46" w:rsidRPr="000159BC">
        <w:rPr>
          <w:rFonts w:ascii="Times New Roman" w:hAnsi="Times New Roman" w:cs="Times New Roman"/>
          <w:b/>
          <w:bCs/>
          <w:sz w:val="27"/>
          <w:szCs w:val="27"/>
        </w:rPr>
        <w:t>чета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84F46" w:rsidRPr="000159BC">
        <w:rPr>
          <w:rFonts w:ascii="Times New Roman" w:hAnsi="Times New Roman" w:cs="Times New Roman"/>
          <w:b/>
          <w:bCs/>
          <w:sz w:val="27"/>
          <w:szCs w:val="27"/>
        </w:rPr>
        <w:t>на бумажных носителях</w:t>
      </w:r>
    </w:p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656"/>
        <w:gridCol w:w="3544"/>
        <w:gridCol w:w="3544"/>
      </w:tblGrid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учета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выбытии ООС (при подготовке документа на списание)</w:t>
            </w:r>
            <w:r w:rsidR="00590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F87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безвозмездной передаче ООС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группового учета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Опись инвентарных карточек по учету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В конце года: при отсутствии в течение текущего финансового периода каких-либо изменений по составу имущества, закрепленному за МОЛ:  регистр формируется </w:t>
            </w:r>
            <w:r w:rsidRPr="00590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раз в год;</w:t>
            </w:r>
          </w:p>
          <w:p w:rsidR="00590F87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Один раз в квартал: при наличии в течение квартала текущего финансового периода каких-либо изменений по составу имущества, закрепленному за материально ответственном лицом</w:t>
            </w:r>
            <w:proofErr w:type="gramEnd"/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3E50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 (в части  аналитического учета МЦ на забалансовых счетах)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В конце года: при отсутствии в течение текущего финансового периода каких-либо изменений по составу имущества, закрепленному за МОЛ:  регистр формируется </w:t>
            </w:r>
            <w:r w:rsidRPr="00590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раз в год;</w:t>
            </w:r>
          </w:p>
          <w:p w:rsidR="00590F87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Один раз в квартал: при наличии в течение квартала текущего финансового периода каких-либо изменений по составу имущества, закрепленному за МОЛ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0504514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Кассовая книга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0D73" w:rsidRPr="00590F87">
              <w:rPr>
                <w:rFonts w:ascii="Times New Roman" w:hAnsi="Times New Roman" w:cs="Times New Roman"/>
                <w:sz w:val="24"/>
                <w:szCs w:val="24"/>
              </w:rPr>
              <w:t>ист кассовой книги  распечатывается в конце рабочего дня в двух экземплярах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261DC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0504505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составлении отчетности (ежеквартально, по результатам года)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36024D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50" w:rsidRPr="00590F87" w:rsidRDefault="00E50C42" w:rsidP="0059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84F46" w:rsidRPr="00590F87" w:rsidRDefault="00E50C42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месяц: </w:t>
            </w:r>
            <w:r w:rsidR="0036024D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1 экземпляр 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до заключительных операций, </w:t>
            </w:r>
            <w:r w:rsidR="0036024D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1 экземпляр 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>после заключительных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0C2FEB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46" w:rsidRPr="00FD6F55" w:rsidRDefault="00784F46">
      <w:pPr>
        <w:rPr>
          <w:rFonts w:ascii="Times New Roman" w:hAnsi="Times New Roman" w:cs="Times New Roman"/>
          <w:sz w:val="28"/>
          <w:szCs w:val="28"/>
        </w:rPr>
      </w:pPr>
    </w:p>
    <w:sectPr w:rsidR="00784F46" w:rsidRPr="00FD6F55" w:rsidSect="002000EC">
      <w:pgSz w:w="11906" w:h="16838"/>
      <w:pgMar w:top="1134" w:right="850" w:bottom="1134" w:left="1701" w:header="708" w:footer="708" w:gutter="0"/>
      <w:pgNumType w:start="2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71" w:rsidRDefault="00851371" w:rsidP="00D06DC2">
      <w:pPr>
        <w:spacing w:after="0" w:line="240" w:lineRule="auto"/>
      </w:pPr>
      <w:r>
        <w:separator/>
      </w:r>
    </w:p>
  </w:endnote>
  <w:endnote w:type="continuationSeparator" w:id="0">
    <w:p w:rsidR="00851371" w:rsidRDefault="00851371" w:rsidP="00D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71" w:rsidRDefault="00851371" w:rsidP="00D06DC2">
      <w:pPr>
        <w:spacing w:after="0" w:line="240" w:lineRule="auto"/>
      </w:pPr>
      <w:r>
        <w:separator/>
      </w:r>
    </w:p>
  </w:footnote>
  <w:footnote w:type="continuationSeparator" w:id="0">
    <w:p w:rsidR="00851371" w:rsidRDefault="00851371" w:rsidP="00D0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46"/>
    <w:rsid w:val="000159BC"/>
    <w:rsid w:val="000C2FEB"/>
    <w:rsid w:val="002000EC"/>
    <w:rsid w:val="00331A83"/>
    <w:rsid w:val="003432E2"/>
    <w:rsid w:val="0036024D"/>
    <w:rsid w:val="00467CB6"/>
    <w:rsid w:val="00590F87"/>
    <w:rsid w:val="0064489A"/>
    <w:rsid w:val="006A0D73"/>
    <w:rsid w:val="007261DC"/>
    <w:rsid w:val="00771DA8"/>
    <w:rsid w:val="00783E50"/>
    <w:rsid w:val="00784F46"/>
    <w:rsid w:val="00851371"/>
    <w:rsid w:val="009E7FD3"/>
    <w:rsid w:val="00A229FF"/>
    <w:rsid w:val="00A553B6"/>
    <w:rsid w:val="00A86F3E"/>
    <w:rsid w:val="00AF0578"/>
    <w:rsid w:val="00D004BE"/>
    <w:rsid w:val="00D06DC2"/>
    <w:rsid w:val="00DE1DC9"/>
    <w:rsid w:val="00E50C42"/>
    <w:rsid w:val="00EE649F"/>
    <w:rsid w:val="00EF3725"/>
    <w:rsid w:val="00F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DC2"/>
  </w:style>
  <w:style w:type="paragraph" w:styleId="a7">
    <w:name w:val="footer"/>
    <w:basedOn w:val="a"/>
    <w:link w:val="a8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DC2"/>
  </w:style>
  <w:style w:type="paragraph" w:styleId="a7">
    <w:name w:val="footer"/>
    <w:basedOn w:val="a"/>
    <w:link w:val="a8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2014-12-29T09:31:00Z</cp:lastPrinted>
  <dcterms:created xsi:type="dcterms:W3CDTF">2023-03-22T12:16:00Z</dcterms:created>
  <dcterms:modified xsi:type="dcterms:W3CDTF">2023-03-22T12:16:00Z</dcterms:modified>
</cp:coreProperties>
</file>